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Default="009534A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56.25pt">
            <v:imagedata r:id="rId7"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24522" w:rsidTr="00E24522">
        <w:tc>
          <w:tcPr>
            <w:tcW w:w="1837" w:type="dxa"/>
          </w:tcPr>
          <w:p w:rsidR="00E24522" w:rsidRPr="00E5482D" w:rsidRDefault="00E24522" w:rsidP="00DA73C3">
            <w:pPr>
              <w:spacing w:line="360" w:lineRule="auto"/>
              <w:rPr>
                <w:b/>
              </w:rPr>
            </w:pPr>
            <w:r w:rsidRPr="00E5482D">
              <w:rPr>
                <w:b/>
              </w:rPr>
              <w:t xml:space="preserve">Job Title </w:t>
            </w:r>
          </w:p>
        </w:tc>
        <w:tc>
          <w:tcPr>
            <w:tcW w:w="7173" w:type="dxa"/>
          </w:tcPr>
          <w:p w:rsidR="00E24522" w:rsidRDefault="00617325" w:rsidP="00DA73C3">
            <w:pPr>
              <w:spacing w:line="360" w:lineRule="auto"/>
            </w:pPr>
            <w:r>
              <w:t xml:space="preserve">Production Supervisor </w:t>
            </w:r>
          </w:p>
        </w:tc>
      </w:tr>
      <w:tr w:rsidR="00E24522" w:rsidTr="00E24522">
        <w:tc>
          <w:tcPr>
            <w:tcW w:w="1837" w:type="dxa"/>
          </w:tcPr>
          <w:p w:rsidR="00E24522" w:rsidRPr="00E5482D" w:rsidRDefault="00E24522" w:rsidP="00DA73C3">
            <w:pPr>
              <w:spacing w:line="360" w:lineRule="auto"/>
              <w:rPr>
                <w:b/>
              </w:rPr>
            </w:pPr>
            <w:r w:rsidRPr="00E5482D">
              <w:rPr>
                <w:b/>
              </w:rPr>
              <w:t>Salary</w:t>
            </w:r>
          </w:p>
        </w:tc>
        <w:tc>
          <w:tcPr>
            <w:tcW w:w="7173" w:type="dxa"/>
          </w:tcPr>
          <w:p w:rsidR="00E24522" w:rsidRDefault="00617325" w:rsidP="00DA73C3">
            <w:pPr>
              <w:spacing w:line="360" w:lineRule="auto"/>
            </w:pPr>
            <w:r>
              <w:t>£31,900 per annum</w:t>
            </w:r>
          </w:p>
        </w:tc>
      </w:tr>
      <w:tr w:rsidR="00E24522" w:rsidTr="00E24522">
        <w:tc>
          <w:tcPr>
            <w:tcW w:w="1837" w:type="dxa"/>
          </w:tcPr>
          <w:p w:rsidR="00E24522" w:rsidRPr="00E5482D" w:rsidRDefault="00E24522" w:rsidP="00DA73C3">
            <w:pPr>
              <w:spacing w:line="360" w:lineRule="auto"/>
              <w:rPr>
                <w:b/>
              </w:rPr>
            </w:pPr>
            <w:r>
              <w:rPr>
                <w:b/>
              </w:rPr>
              <w:t>Contract Type</w:t>
            </w:r>
          </w:p>
        </w:tc>
        <w:tc>
          <w:tcPr>
            <w:tcW w:w="7173" w:type="dxa"/>
          </w:tcPr>
          <w:p w:rsidR="00E24522" w:rsidRDefault="00617325" w:rsidP="00DA73C3">
            <w:pPr>
              <w:spacing w:line="360" w:lineRule="auto"/>
            </w:pPr>
            <w:r>
              <w:t xml:space="preserve">Permanent </w:t>
            </w:r>
          </w:p>
        </w:tc>
      </w:tr>
      <w:tr w:rsidR="00E24522" w:rsidTr="00E24522">
        <w:tc>
          <w:tcPr>
            <w:tcW w:w="1837" w:type="dxa"/>
          </w:tcPr>
          <w:p w:rsidR="00E24522" w:rsidRDefault="00E24522" w:rsidP="00DA73C3">
            <w:pPr>
              <w:spacing w:line="360" w:lineRule="auto"/>
              <w:rPr>
                <w:b/>
              </w:rPr>
            </w:pPr>
            <w:r>
              <w:rPr>
                <w:b/>
              </w:rPr>
              <w:t>How to Apply</w:t>
            </w:r>
          </w:p>
        </w:tc>
        <w:tc>
          <w:tcPr>
            <w:tcW w:w="7173" w:type="dxa"/>
          </w:tcPr>
          <w:p w:rsidR="00E24522" w:rsidRDefault="00E24522" w:rsidP="00DA73C3">
            <w:pPr>
              <w:spacing w:line="360" w:lineRule="auto"/>
            </w:pPr>
            <w:r>
              <w:t xml:space="preserve">Email your CV to </w:t>
            </w:r>
            <w:hyperlink r:id="rId8" w:history="1">
              <w:r w:rsidRPr="00892E9E">
                <w:rPr>
                  <w:rStyle w:val="Hyperlink"/>
                </w:rPr>
                <w:t>recruitment@bluetreegroup.co.uk</w:t>
              </w:r>
            </w:hyperlink>
            <w:r>
              <w:t xml:space="preserve"> </w:t>
            </w:r>
          </w:p>
        </w:tc>
      </w:tr>
    </w:tbl>
    <w:p w:rsidR="00617325" w:rsidRDefault="00617325" w:rsidP="00617325">
      <w:pPr>
        <w:pStyle w:val="NormalWeb"/>
        <w:shd w:val="clear" w:color="auto" w:fill="FFFFFF"/>
        <w:spacing w:before="0" w:beforeAutospacing="0" w:after="0" w:afterAutospacing="0"/>
        <w:rPr>
          <w:rFonts w:ascii="Arial" w:hAnsi="Arial" w:cs="Arial"/>
        </w:rPr>
      </w:pPr>
    </w:p>
    <w:p w:rsidR="00617325" w:rsidRPr="00C5533E" w:rsidRDefault="00617325" w:rsidP="00617325">
      <w:pPr>
        <w:pStyle w:val="NormalWeb"/>
        <w:shd w:val="clear" w:color="auto" w:fill="FFFFFF"/>
        <w:spacing w:before="0" w:beforeAutospacing="0" w:after="0" w:afterAutospacing="0"/>
        <w:rPr>
          <w:rFonts w:ascii="Arial" w:hAnsi="Arial" w:cs="Arial"/>
          <w:color w:val="333333"/>
          <w:sz w:val="22"/>
          <w:szCs w:val="22"/>
        </w:rPr>
      </w:pPr>
      <w:r w:rsidRPr="00C5533E">
        <w:rPr>
          <w:rFonts w:ascii="Arial" w:hAnsi="Arial" w:cs="Arial"/>
          <w:color w:val="333333"/>
          <w:sz w:val="22"/>
          <w:szCs w:val="22"/>
        </w:rPr>
        <w:t>Bluetree Group are the fastest growing print business in the UK and have been on the Virgin Sunday Times Fast Track 100 ranking for two years running, along with appearing in the '1000 Companies To Inspire Britain’ LSE li</w:t>
      </w:r>
      <w:r w:rsidR="009534A2">
        <w:rPr>
          <w:rFonts w:ascii="Arial" w:hAnsi="Arial" w:cs="Arial"/>
          <w:color w:val="333333"/>
          <w:sz w:val="22"/>
          <w:szCs w:val="22"/>
        </w:rPr>
        <w:t>stings. With over 40</w:t>
      </w:r>
      <w:bookmarkStart w:id="0" w:name="_GoBack"/>
      <w:bookmarkEnd w:id="0"/>
      <w:r w:rsidRPr="00C5533E">
        <w:rPr>
          <w:rFonts w:ascii="Arial" w:hAnsi="Arial" w:cs="Arial"/>
          <w:color w:val="333333"/>
          <w:sz w:val="22"/>
          <w:szCs w:val="22"/>
        </w:rPr>
        <w:t>0 employees, we have departments ranging from production to sales, artwork to customer service and marketing to finance.</w:t>
      </w:r>
    </w:p>
    <w:p w:rsidR="00617325" w:rsidRPr="00C5533E" w:rsidRDefault="00617325" w:rsidP="00617325">
      <w:pPr>
        <w:pStyle w:val="NormalWeb"/>
        <w:shd w:val="clear" w:color="auto" w:fill="FFFFFF"/>
        <w:spacing w:after="0" w:afterAutospacing="0"/>
        <w:rPr>
          <w:rFonts w:ascii="Arial" w:hAnsi="Arial" w:cs="Arial"/>
          <w:b/>
          <w:color w:val="333333"/>
          <w:sz w:val="22"/>
          <w:szCs w:val="22"/>
        </w:rPr>
      </w:pPr>
      <w:r w:rsidRPr="00C5533E">
        <w:rPr>
          <w:rFonts w:ascii="Arial" w:hAnsi="Arial" w:cs="Arial"/>
          <w:b/>
          <w:color w:val="333333"/>
          <w:sz w:val="22"/>
          <w:szCs w:val="22"/>
        </w:rPr>
        <w:t xml:space="preserve">Here’s where you come in: </w:t>
      </w:r>
    </w:p>
    <w:p w:rsidR="00617325" w:rsidRPr="00344CFF" w:rsidRDefault="00617325" w:rsidP="00617325">
      <w:pPr>
        <w:pStyle w:val="NormalWeb"/>
        <w:shd w:val="clear" w:color="auto" w:fill="FFFFFF"/>
        <w:spacing w:after="0" w:afterAutospacing="0"/>
        <w:rPr>
          <w:rFonts w:ascii="Arial" w:hAnsi="Arial" w:cs="Arial"/>
          <w:bCs/>
          <w:sz w:val="22"/>
          <w:szCs w:val="22"/>
        </w:rPr>
      </w:pPr>
      <w:r w:rsidRPr="00C5533E">
        <w:rPr>
          <w:rFonts w:ascii="Arial" w:hAnsi="Arial" w:cs="Arial"/>
          <w:color w:val="333333"/>
          <w:sz w:val="22"/>
          <w:szCs w:val="22"/>
        </w:rPr>
        <w:t xml:space="preserve">We are seeking </w:t>
      </w:r>
      <w:r>
        <w:rPr>
          <w:rFonts w:ascii="Arial" w:hAnsi="Arial" w:cs="Arial"/>
          <w:color w:val="333333"/>
          <w:sz w:val="22"/>
          <w:szCs w:val="22"/>
        </w:rPr>
        <w:t xml:space="preserve">a </w:t>
      </w:r>
      <w:r w:rsidRPr="00C5533E">
        <w:rPr>
          <w:rFonts w:ascii="Arial" w:hAnsi="Arial" w:cs="Arial"/>
          <w:b/>
          <w:color w:val="333333"/>
          <w:sz w:val="22"/>
          <w:szCs w:val="22"/>
        </w:rPr>
        <w:t xml:space="preserve">Supervisor </w:t>
      </w:r>
      <w:r w:rsidRPr="00C5533E">
        <w:rPr>
          <w:rFonts w:ascii="Arial" w:hAnsi="Arial" w:cs="Arial"/>
          <w:color w:val="333333"/>
          <w:sz w:val="22"/>
          <w:szCs w:val="22"/>
        </w:rPr>
        <w:t xml:space="preserve">to join our busy </w:t>
      </w:r>
      <w:r w:rsidRPr="00C5533E">
        <w:rPr>
          <w:rFonts w:ascii="Arial" w:hAnsi="Arial" w:cs="Arial"/>
          <w:b/>
          <w:color w:val="333333"/>
          <w:sz w:val="22"/>
          <w:szCs w:val="22"/>
        </w:rPr>
        <w:t>Flat and Fold</w:t>
      </w:r>
      <w:r>
        <w:rPr>
          <w:rFonts w:ascii="Arial" w:hAnsi="Arial" w:cs="Arial"/>
          <w:b/>
          <w:color w:val="333333"/>
          <w:sz w:val="22"/>
          <w:szCs w:val="22"/>
        </w:rPr>
        <w:t xml:space="preserve"> </w:t>
      </w:r>
      <w:r w:rsidRPr="00344CFF">
        <w:rPr>
          <w:rFonts w:ascii="Arial" w:hAnsi="Arial" w:cs="Arial"/>
          <w:bCs/>
          <w:color w:val="333333"/>
          <w:sz w:val="22"/>
          <w:szCs w:val="22"/>
        </w:rPr>
        <w:t>production</w:t>
      </w:r>
      <w:r w:rsidRPr="00C5533E">
        <w:rPr>
          <w:rFonts w:ascii="Arial" w:hAnsi="Arial" w:cs="Arial"/>
          <w:color w:val="333333"/>
          <w:sz w:val="22"/>
          <w:szCs w:val="22"/>
        </w:rPr>
        <w:t xml:space="preserve"> team, working </w:t>
      </w:r>
      <w:r w:rsidRPr="00C5533E">
        <w:rPr>
          <w:rFonts w:ascii="Arial" w:hAnsi="Arial" w:cs="Arial"/>
          <w:b/>
          <w:color w:val="333333"/>
          <w:sz w:val="22"/>
          <w:szCs w:val="22"/>
        </w:rPr>
        <w:t>8</w:t>
      </w:r>
      <w:r>
        <w:rPr>
          <w:rFonts w:ascii="Arial" w:hAnsi="Arial" w:cs="Arial"/>
          <w:b/>
          <w:color w:val="333333"/>
          <w:sz w:val="22"/>
          <w:szCs w:val="22"/>
        </w:rPr>
        <w:t>.00</w:t>
      </w:r>
      <w:r w:rsidRPr="00C5533E">
        <w:rPr>
          <w:rFonts w:ascii="Arial" w:hAnsi="Arial" w:cs="Arial"/>
          <w:b/>
          <w:color w:val="333333"/>
          <w:sz w:val="22"/>
          <w:szCs w:val="22"/>
        </w:rPr>
        <w:t>am to 6.00pm Monday to Friday</w:t>
      </w:r>
      <w:r>
        <w:rPr>
          <w:rFonts w:ascii="Arial" w:hAnsi="Arial" w:cs="Arial"/>
          <w:b/>
          <w:color w:val="333333"/>
          <w:sz w:val="22"/>
          <w:szCs w:val="22"/>
        </w:rPr>
        <w:t xml:space="preserve">. </w:t>
      </w:r>
      <w:r>
        <w:rPr>
          <w:rFonts w:ascii="Arial" w:hAnsi="Arial" w:cs="Arial"/>
          <w:bCs/>
          <w:color w:val="333333"/>
          <w:sz w:val="22"/>
          <w:szCs w:val="22"/>
        </w:rPr>
        <w:t xml:space="preserve">You will be working in our state-of-the-art production facility here in </w:t>
      </w:r>
      <w:proofErr w:type="spellStart"/>
      <w:r>
        <w:rPr>
          <w:rFonts w:ascii="Arial" w:hAnsi="Arial" w:cs="Arial"/>
          <w:bCs/>
          <w:color w:val="333333"/>
          <w:sz w:val="22"/>
          <w:szCs w:val="22"/>
        </w:rPr>
        <w:t>Wath</w:t>
      </w:r>
      <w:proofErr w:type="spellEnd"/>
      <w:r>
        <w:rPr>
          <w:rFonts w:ascii="Arial" w:hAnsi="Arial" w:cs="Arial"/>
          <w:bCs/>
          <w:color w:val="333333"/>
          <w:sz w:val="22"/>
          <w:szCs w:val="22"/>
        </w:rPr>
        <w:t>-Upon-</w:t>
      </w:r>
      <w:proofErr w:type="spellStart"/>
      <w:r>
        <w:rPr>
          <w:rFonts w:ascii="Arial" w:hAnsi="Arial" w:cs="Arial"/>
          <w:bCs/>
          <w:color w:val="333333"/>
          <w:sz w:val="22"/>
          <w:szCs w:val="22"/>
        </w:rPr>
        <w:t>Dearne</w:t>
      </w:r>
      <w:proofErr w:type="spellEnd"/>
      <w:r>
        <w:rPr>
          <w:rFonts w:ascii="Arial" w:hAnsi="Arial" w:cs="Arial"/>
          <w:bCs/>
          <w:color w:val="333333"/>
          <w:sz w:val="22"/>
          <w:szCs w:val="22"/>
        </w:rPr>
        <w:t>.</w:t>
      </w:r>
    </w:p>
    <w:p w:rsidR="00617325" w:rsidRPr="00C5533E" w:rsidRDefault="00617325" w:rsidP="00617325">
      <w:pPr>
        <w:pStyle w:val="NormalWeb"/>
        <w:shd w:val="clear" w:color="auto" w:fill="FFFFFF"/>
        <w:spacing w:after="0" w:afterAutospacing="0"/>
        <w:rPr>
          <w:rFonts w:ascii="Arial" w:hAnsi="Arial" w:cs="Arial"/>
          <w:b/>
          <w:noProof/>
          <w:sz w:val="22"/>
          <w:szCs w:val="22"/>
          <w:u w:val="single"/>
        </w:rPr>
      </w:pPr>
      <w:r w:rsidRPr="00C5533E">
        <w:rPr>
          <w:rFonts w:ascii="Arial" w:hAnsi="Arial" w:cs="Arial"/>
          <w:b/>
          <w:noProof/>
          <w:sz w:val="22"/>
          <w:szCs w:val="22"/>
          <w:u w:val="single"/>
        </w:rPr>
        <w:t>Main Job Purpose</w:t>
      </w:r>
    </w:p>
    <w:p w:rsidR="00617325" w:rsidRPr="00C5533E" w:rsidRDefault="00617325" w:rsidP="00617325">
      <w:pPr>
        <w:spacing w:after="0"/>
        <w:rPr>
          <w:rFonts w:ascii="Arial" w:hAnsi="Arial" w:cs="Arial"/>
          <w:noProof/>
        </w:rPr>
      </w:pPr>
      <w:r>
        <w:rPr>
          <w:rFonts w:ascii="Arial" w:hAnsi="Arial" w:cs="Arial"/>
          <w:noProof/>
        </w:rPr>
        <w:t>Y</w:t>
      </w:r>
      <w:r w:rsidRPr="00C5533E">
        <w:rPr>
          <w:rFonts w:ascii="Arial" w:hAnsi="Arial" w:cs="Arial"/>
          <w:noProof/>
        </w:rPr>
        <w:t>ou will be responsible for the daily co</w:t>
      </w:r>
      <w:r>
        <w:rPr>
          <w:rFonts w:ascii="Arial" w:hAnsi="Arial" w:cs="Arial"/>
          <w:noProof/>
        </w:rPr>
        <w:t>-</w:t>
      </w:r>
      <w:r w:rsidRPr="00C5533E">
        <w:rPr>
          <w:rFonts w:ascii="Arial" w:hAnsi="Arial" w:cs="Arial"/>
          <w:noProof/>
        </w:rPr>
        <w:t xml:space="preserve">ordination of </w:t>
      </w:r>
      <w:r>
        <w:rPr>
          <w:rFonts w:ascii="Arial" w:hAnsi="Arial" w:cs="Arial"/>
          <w:noProof/>
        </w:rPr>
        <w:t>your team</w:t>
      </w:r>
      <w:r w:rsidRPr="00C5533E">
        <w:rPr>
          <w:rFonts w:ascii="Arial" w:hAnsi="Arial" w:cs="Arial"/>
          <w:noProof/>
        </w:rPr>
        <w:t xml:space="preserve"> and </w:t>
      </w:r>
      <w:r>
        <w:rPr>
          <w:rFonts w:ascii="Arial" w:hAnsi="Arial" w:cs="Arial"/>
          <w:noProof/>
        </w:rPr>
        <w:t>production line. You will need to lead your team to</w:t>
      </w:r>
      <w:r w:rsidRPr="00C5533E">
        <w:rPr>
          <w:rFonts w:ascii="Arial" w:hAnsi="Arial" w:cs="Arial"/>
          <w:noProof/>
        </w:rPr>
        <w:t xml:space="preserve"> achieve </w:t>
      </w:r>
      <w:r>
        <w:rPr>
          <w:rFonts w:ascii="Arial" w:hAnsi="Arial" w:cs="Arial"/>
          <w:noProof/>
        </w:rPr>
        <w:t xml:space="preserve">individual and overall team production </w:t>
      </w:r>
      <w:r w:rsidRPr="00C5533E">
        <w:rPr>
          <w:rFonts w:ascii="Arial" w:hAnsi="Arial" w:cs="Arial"/>
          <w:noProof/>
        </w:rPr>
        <w:t>targets</w:t>
      </w:r>
      <w:r>
        <w:rPr>
          <w:rFonts w:ascii="Arial" w:hAnsi="Arial" w:cs="Arial"/>
          <w:noProof/>
        </w:rPr>
        <w:t xml:space="preserve"> and will hold o</w:t>
      </w:r>
      <w:r w:rsidRPr="00C5533E">
        <w:rPr>
          <w:rFonts w:ascii="Arial" w:hAnsi="Arial" w:cs="Arial"/>
          <w:noProof/>
        </w:rPr>
        <w:t xml:space="preserve">verall </w:t>
      </w:r>
      <w:r>
        <w:rPr>
          <w:rFonts w:ascii="Arial" w:hAnsi="Arial" w:cs="Arial"/>
          <w:noProof/>
        </w:rPr>
        <w:t>r</w:t>
      </w:r>
      <w:r w:rsidRPr="00C5533E">
        <w:rPr>
          <w:rFonts w:ascii="Arial" w:hAnsi="Arial" w:cs="Arial"/>
          <w:noProof/>
        </w:rPr>
        <w:t xml:space="preserve">esponsibility for all activities within </w:t>
      </w:r>
      <w:r>
        <w:rPr>
          <w:rFonts w:ascii="Arial" w:hAnsi="Arial" w:cs="Arial"/>
          <w:noProof/>
        </w:rPr>
        <w:t>your desi</w:t>
      </w:r>
      <w:r w:rsidRPr="00C5533E">
        <w:rPr>
          <w:rFonts w:ascii="Arial" w:hAnsi="Arial" w:cs="Arial"/>
          <w:noProof/>
        </w:rPr>
        <w:t xml:space="preserve">gnated </w:t>
      </w:r>
      <w:r>
        <w:rPr>
          <w:rFonts w:ascii="Arial" w:hAnsi="Arial" w:cs="Arial"/>
          <w:noProof/>
        </w:rPr>
        <w:t>p</w:t>
      </w:r>
      <w:r w:rsidRPr="00C5533E">
        <w:rPr>
          <w:rFonts w:ascii="Arial" w:hAnsi="Arial" w:cs="Arial"/>
          <w:noProof/>
        </w:rPr>
        <w:t xml:space="preserve">roduction </w:t>
      </w:r>
      <w:r>
        <w:rPr>
          <w:rFonts w:ascii="Arial" w:hAnsi="Arial" w:cs="Arial"/>
          <w:noProof/>
        </w:rPr>
        <w:t>a</w:t>
      </w:r>
      <w:r w:rsidRPr="00C5533E">
        <w:rPr>
          <w:rFonts w:ascii="Arial" w:hAnsi="Arial" w:cs="Arial"/>
          <w:noProof/>
        </w:rPr>
        <w:t>rea</w:t>
      </w:r>
      <w:r>
        <w:rPr>
          <w:rFonts w:ascii="Arial" w:hAnsi="Arial" w:cs="Arial"/>
          <w:noProof/>
        </w:rPr>
        <w:t>, including; the team, the machinery/equipment, and the materials</w:t>
      </w:r>
      <w:r w:rsidRPr="00C5533E">
        <w:rPr>
          <w:rFonts w:ascii="Arial" w:hAnsi="Arial" w:cs="Arial"/>
          <w:noProof/>
        </w:rPr>
        <w:t>.</w:t>
      </w:r>
    </w:p>
    <w:p w:rsidR="00617325" w:rsidRDefault="00617325" w:rsidP="00617325">
      <w:pPr>
        <w:spacing w:after="0"/>
        <w:rPr>
          <w:rFonts w:ascii="Arial" w:hAnsi="Arial" w:cs="Arial"/>
          <w:b/>
          <w:noProof/>
          <w:u w:val="single"/>
        </w:rPr>
      </w:pPr>
    </w:p>
    <w:p w:rsidR="00617325" w:rsidRPr="00C5533E" w:rsidRDefault="00617325" w:rsidP="00617325">
      <w:pPr>
        <w:spacing w:after="0"/>
        <w:rPr>
          <w:rFonts w:ascii="Arial" w:hAnsi="Arial" w:cs="Arial"/>
          <w:noProof/>
        </w:rPr>
      </w:pPr>
      <w:r w:rsidRPr="00C5533E">
        <w:rPr>
          <w:rFonts w:ascii="Arial" w:hAnsi="Arial" w:cs="Arial"/>
          <w:b/>
          <w:noProof/>
          <w:u w:val="single"/>
        </w:rPr>
        <w:t>The job holder will need an ability to</w:t>
      </w:r>
      <w:r w:rsidRPr="00C5533E">
        <w:rPr>
          <w:rFonts w:ascii="Arial" w:hAnsi="Arial" w:cs="Arial"/>
          <w:noProof/>
        </w:rPr>
        <w:t>:</w:t>
      </w:r>
    </w:p>
    <w:p w:rsidR="00617325" w:rsidRDefault="00617325" w:rsidP="00617325">
      <w:pPr>
        <w:spacing w:after="0"/>
        <w:rPr>
          <w:rFonts w:ascii="Arial" w:hAnsi="Arial" w:cs="Arial"/>
          <w:noProof/>
        </w:rPr>
      </w:pPr>
      <w:r w:rsidRPr="00C5533E">
        <w:rPr>
          <w:rFonts w:ascii="Arial" w:hAnsi="Arial" w:cs="Arial"/>
          <w:noProof/>
        </w:rPr>
        <w:t xml:space="preserve">• Lead a team in a busy active environment and drive </w:t>
      </w:r>
      <w:r>
        <w:rPr>
          <w:rFonts w:ascii="Arial" w:hAnsi="Arial" w:cs="Arial"/>
          <w:noProof/>
        </w:rPr>
        <w:t>c</w:t>
      </w:r>
      <w:r w:rsidRPr="00C5533E">
        <w:rPr>
          <w:rFonts w:ascii="Arial" w:hAnsi="Arial" w:cs="Arial"/>
          <w:noProof/>
        </w:rPr>
        <w:t xml:space="preserve">ontinuous </w:t>
      </w:r>
      <w:r>
        <w:rPr>
          <w:rFonts w:ascii="Arial" w:hAnsi="Arial" w:cs="Arial"/>
          <w:noProof/>
        </w:rPr>
        <w:t>i</w:t>
      </w:r>
      <w:r w:rsidRPr="00C5533E">
        <w:rPr>
          <w:rFonts w:ascii="Arial" w:hAnsi="Arial" w:cs="Arial"/>
          <w:noProof/>
        </w:rPr>
        <w:t xml:space="preserve">mprovement in </w:t>
      </w:r>
      <w:r>
        <w:rPr>
          <w:rFonts w:ascii="Arial" w:hAnsi="Arial" w:cs="Arial"/>
          <w:noProof/>
        </w:rPr>
        <w:t xml:space="preserve">their </w:t>
      </w:r>
      <w:r w:rsidRPr="00C5533E">
        <w:rPr>
          <w:rFonts w:ascii="Arial" w:hAnsi="Arial" w:cs="Arial"/>
          <w:noProof/>
        </w:rPr>
        <w:t>performance</w:t>
      </w:r>
    </w:p>
    <w:p w:rsidR="00617325" w:rsidRPr="00344CFF" w:rsidRDefault="00617325" w:rsidP="00617325">
      <w:pPr>
        <w:spacing w:after="0"/>
        <w:rPr>
          <w:rFonts w:ascii="Arial" w:hAnsi="Arial" w:cs="Arial"/>
          <w:noProof/>
        </w:rPr>
      </w:pPr>
      <w:r w:rsidRPr="00C5533E">
        <w:rPr>
          <w:rFonts w:ascii="Arial" w:hAnsi="Arial" w:cs="Arial"/>
          <w:noProof/>
        </w:rPr>
        <w:t xml:space="preserve">• </w:t>
      </w:r>
      <w:r w:rsidRPr="00344CFF">
        <w:rPr>
          <w:rFonts w:ascii="Arial" w:hAnsi="Arial" w:cs="Arial"/>
          <w:noProof/>
        </w:rPr>
        <w:t>Provide training, coaching &amp; performance feedback to the team to</w:t>
      </w:r>
      <w:r>
        <w:rPr>
          <w:rFonts w:ascii="Arial" w:hAnsi="Arial" w:cs="Arial"/>
          <w:noProof/>
        </w:rPr>
        <w:t xml:space="preserve"> motivate and</w:t>
      </w:r>
      <w:r w:rsidRPr="00344CFF">
        <w:rPr>
          <w:rFonts w:ascii="Arial" w:hAnsi="Arial" w:cs="Arial"/>
          <w:noProof/>
        </w:rPr>
        <w:t xml:space="preserve"> support performance improvement</w:t>
      </w:r>
    </w:p>
    <w:p w:rsidR="00617325" w:rsidRDefault="00617325" w:rsidP="00617325">
      <w:pPr>
        <w:spacing w:after="0"/>
        <w:rPr>
          <w:rFonts w:ascii="Arial" w:hAnsi="Arial" w:cs="Arial"/>
          <w:noProof/>
        </w:rPr>
      </w:pPr>
      <w:r w:rsidRPr="00C5533E">
        <w:rPr>
          <w:rFonts w:ascii="Arial" w:hAnsi="Arial" w:cs="Arial"/>
          <w:noProof/>
        </w:rPr>
        <w:t>• Display high levels of flexibility</w:t>
      </w:r>
    </w:p>
    <w:p w:rsidR="00617325" w:rsidRPr="00C5533E" w:rsidRDefault="00617325" w:rsidP="00617325">
      <w:pPr>
        <w:spacing w:after="0"/>
        <w:rPr>
          <w:rFonts w:ascii="Arial" w:hAnsi="Arial" w:cs="Arial"/>
          <w:noProof/>
        </w:rPr>
      </w:pPr>
      <w:r w:rsidRPr="00C5533E">
        <w:rPr>
          <w:rFonts w:ascii="Arial" w:hAnsi="Arial" w:cs="Arial"/>
          <w:noProof/>
        </w:rPr>
        <w:t xml:space="preserve">• Facilitate and champion </w:t>
      </w:r>
      <w:r>
        <w:rPr>
          <w:rFonts w:ascii="Arial" w:hAnsi="Arial" w:cs="Arial"/>
          <w:noProof/>
        </w:rPr>
        <w:t>id</w:t>
      </w:r>
      <w:r w:rsidRPr="00C5533E">
        <w:rPr>
          <w:rFonts w:ascii="Arial" w:hAnsi="Arial" w:cs="Arial"/>
          <w:noProof/>
        </w:rPr>
        <w:t>eas</w:t>
      </w:r>
      <w:r>
        <w:rPr>
          <w:rFonts w:ascii="Arial" w:hAnsi="Arial" w:cs="Arial"/>
          <w:noProof/>
        </w:rPr>
        <w:t xml:space="preserve"> to improve internal processes</w:t>
      </w:r>
      <w:r w:rsidRPr="00C5533E">
        <w:rPr>
          <w:rFonts w:ascii="Arial" w:hAnsi="Arial" w:cs="Arial"/>
          <w:noProof/>
        </w:rPr>
        <w:t xml:space="preserve"> (Kaizen activity)</w:t>
      </w:r>
    </w:p>
    <w:p w:rsidR="00617325" w:rsidRPr="00C5533E" w:rsidRDefault="00617325" w:rsidP="00617325">
      <w:pPr>
        <w:spacing w:after="0"/>
        <w:rPr>
          <w:rFonts w:ascii="Arial" w:hAnsi="Arial" w:cs="Arial"/>
          <w:noProof/>
        </w:rPr>
      </w:pPr>
      <w:r w:rsidRPr="00C5533E">
        <w:rPr>
          <w:rFonts w:ascii="Arial" w:hAnsi="Arial" w:cs="Arial"/>
          <w:noProof/>
        </w:rPr>
        <w:t>• Ensure</w:t>
      </w:r>
      <w:r>
        <w:rPr>
          <w:rFonts w:ascii="Arial" w:hAnsi="Arial" w:cs="Arial"/>
          <w:noProof/>
        </w:rPr>
        <w:t xml:space="preserve"> that</w:t>
      </w:r>
      <w:r w:rsidRPr="00C5533E">
        <w:rPr>
          <w:rFonts w:ascii="Arial" w:hAnsi="Arial" w:cs="Arial"/>
          <w:noProof/>
        </w:rPr>
        <w:t xml:space="preserve"> quality </w:t>
      </w:r>
      <w:r>
        <w:rPr>
          <w:rFonts w:ascii="Arial" w:hAnsi="Arial" w:cs="Arial"/>
          <w:noProof/>
        </w:rPr>
        <w:t>issues are</w:t>
      </w:r>
      <w:r w:rsidRPr="00C5533E">
        <w:rPr>
          <w:rFonts w:ascii="Arial" w:hAnsi="Arial" w:cs="Arial"/>
          <w:noProof/>
        </w:rPr>
        <w:t xml:space="preserve"> contained effectively and </w:t>
      </w:r>
      <w:r>
        <w:rPr>
          <w:rFonts w:ascii="Arial" w:hAnsi="Arial" w:cs="Arial"/>
          <w:noProof/>
        </w:rPr>
        <w:t xml:space="preserve">recorded, that their root cause is identified and that </w:t>
      </w:r>
      <w:r w:rsidRPr="00C5533E">
        <w:rPr>
          <w:rFonts w:ascii="Arial" w:hAnsi="Arial" w:cs="Arial"/>
          <w:noProof/>
        </w:rPr>
        <w:t>effective corrective action is taken</w:t>
      </w:r>
      <w:r>
        <w:rPr>
          <w:rFonts w:ascii="Arial" w:hAnsi="Arial" w:cs="Arial"/>
          <w:noProof/>
        </w:rPr>
        <w:t xml:space="preserve"> to avoid similar issues happening again</w:t>
      </w:r>
    </w:p>
    <w:p w:rsidR="00617325" w:rsidRPr="00C5533E" w:rsidRDefault="00617325" w:rsidP="00617325">
      <w:pPr>
        <w:spacing w:before="100" w:beforeAutospacing="1" w:after="0" w:line="240" w:lineRule="auto"/>
        <w:rPr>
          <w:rFonts w:ascii="Arial" w:hAnsi="Arial" w:cs="Arial"/>
          <w:color w:val="000000"/>
          <w:shd w:val="clear" w:color="auto" w:fill="FFFFFF"/>
        </w:rPr>
      </w:pPr>
      <w:r w:rsidRPr="00C5533E">
        <w:rPr>
          <w:rFonts w:ascii="Arial" w:hAnsi="Arial" w:cs="Arial"/>
          <w:color w:val="000000"/>
          <w:shd w:val="clear" w:color="auto" w:fill="FFFFFF"/>
        </w:rPr>
        <w:t>Since work is a huge part of your life, we want it to be interesting. You will be exposed to new technologies, subject matters and challenges. We keep up with the latest technologies, tools and tricks of the trade – we’re always refining our approach. If successful, you will undergo a comprehensive company and department induction programme.</w:t>
      </w:r>
    </w:p>
    <w:p w:rsidR="00617325" w:rsidRDefault="00617325" w:rsidP="00617325">
      <w:pPr>
        <w:pStyle w:val="NormalWeb"/>
        <w:shd w:val="clear" w:color="auto" w:fill="FFFFFF"/>
        <w:spacing w:before="0" w:beforeAutospacing="0" w:after="0" w:afterAutospacing="0"/>
        <w:rPr>
          <w:rStyle w:val="Strong"/>
          <w:rFonts w:ascii="Arial" w:hAnsi="Arial" w:cs="Arial"/>
          <w:sz w:val="22"/>
          <w:szCs w:val="22"/>
        </w:rPr>
      </w:pPr>
    </w:p>
    <w:p w:rsidR="00617325" w:rsidRPr="00C5533E" w:rsidRDefault="00617325" w:rsidP="00617325">
      <w:pPr>
        <w:pStyle w:val="NormalWeb"/>
        <w:shd w:val="clear" w:color="auto" w:fill="FFFFFF"/>
        <w:spacing w:before="0" w:beforeAutospacing="0" w:after="0" w:afterAutospacing="0"/>
        <w:rPr>
          <w:rFonts w:ascii="Arial" w:hAnsi="Arial" w:cs="Arial"/>
          <w:sz w:val="22"/>
          <w:szCs w:val="22"/>
        </w:rPr>
      </w:pPr>
      <w:r w:rsidRPr="00C5533E">
        <w:rPr>
          <w:rStyle w:val="Strong"/>
          <w:rFonts w:ascii="Arial" w:hAnsi="Arial" w:cs="Arial"/>
          <w:sz w:val="22"/>
          <w:szCs w:val="22"/>
        </w:rPr>
        <w:t>Benefits:</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Pr>
          <w:rFonts w:ascii="Arial" w:hAnsi="Arial" w:cs="Arial"/>
          <w:sz w:val="22"/>
          <w:szCs w:val="22"/>
        </w:rPr>
        <w:t>U</w:t>
      </w:r>
      <w:r w:rsidRPr="00C5533E">
        <w:rPr>
          <w:rFonts w:ascii="Arial" w:hAnsi="Arial" w:cs="Arial"/>
          <w:sz w:val="22"/>
          <w:szCs w:val="22"/>
        </w:rPr>
        <w:t xml:space="preserve">niform </w:t>
      </w:r>
      <w:r>
        <w:rPr>
          <w:rFonts w:ascii="Arial" w:hAnsi="Arial" w:cs="Arial"/>
          <w:sz w:val="22"/>
          <w:szCs w:val="22"/>
        </w:rPr>
        <w:t xml:space="preserve">and safety equipment </w:t>
      </w:r>
      <w:r w:rsidRPr="00C5533E">
        <w:rPr>
          <w:rFonts w:ascii="Arial" w:hAnsi="Arial" w:cs="Arial"/>
          <w:sz w:val="22"/>
          <w:szCs w:val="22"/>
        </w:rPr>
        <w:t xml:space="preserve">provided  </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BUPA Health Care (following 3 months of employment)</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xml:space="preserve">Regular social events both on and off site </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xml:space="preserve">Wide range of internal and external training available </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xml:space="preserve">Long service holidays awarded after 3 and 5 years of service </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xml:space="preserve">Regular charity events and fundraising </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lastRenderedPageBreak/>
        <w:t>Free tea, coffee and fruit</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Enrolment into the company pension scheme</w:t>
      </w:r>
    </w:p>
    <w:p w:rsidR="00617325"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Free on-site parking</w:t>
      </w:r>
    </w:p>
    <w:p w:rsidR="00617325" w:rsidRPr="00C5533E" w:rsidRDefault="00617325" w:rsidP="00617325">
      <w:pPr>
        <w:pStyle w:val="NormalWeb"/>
        <w:numPr>
          <w:ilvl w:val="0"/>
          <w:numId w:val="4"/>
        </w:numPr>
        <w:shd w:val="clear" w:color="auto" w:fill="FFFFFF"/>
        <w:spacing w:before="0" w:beforeAutospacing="0" w:after="0" w:afterAutospacing="0"/>
        <w:rPr>
          <w:rFonts w:ascii="Arial" w:hAnsi="Arial" w:cs="Arial"/>
          <w:sz w:val="22"/>
          <w:szCs w:val="22"/>
        </w:rPr>
      </w:pPr>
      <w:r>
        <w:rPr>
          <w:rFonts w:ascii="Arial" w:hAnsi="Arial" w:cs="Arial"/>
          <w:sz w:val="22"/>
          <w:szCs w:val="22"/>
        </w:rPr>
        <w:t>Living Wage employer</w:t>
      </w:r>
    </w:p>
    <w:p w:rsidR="00617325" w:rsidRPr="00C5533E" w:rsidRDefault="00617325" w:rsidP="00617325">
      <w:pPr>
        <w:pStyle w:val="NormalWeb"/>
        <w:shd w:val="clear" w:color="auto" w:fill="FFFFFF"/>
        <w:spacing w:after="0" w:afterAutospacing="0"/>
        <w:rPr>
          <w:rFonts w:ascii="Arial" w:hAnsi="Arial" w:cs="Arial"/>
          <w:b/>
          <w:color w:val="333333"/>
          <w:sz w:val="22"/>
          <w:szCs w:val="22"/>
          <w:u w:val="single"/>
        </w:rPr>
      </w:pPr>
      <w:r w:rsidRPr="00C5533E">
        <w:rPr>
          <w:rFonts w:ascii="Arial" w:hAnsi="Arial" w:cs="Arial"/>
          <w:b/>
          <w:color w:val="333333"/>
          <w:sz w:val="22"/>
          <w:szCs w:val="22"/>
          <w:u w:val="single"/>
        </w:rPr>
        <w:t xml:space="preserve">Essential Skills </w:t>
      </w:r>
    </w:p>
    <w:p w:rsidR="00617325" w:rsidRPr="00C5533E" w:rsidRDefault="00617325" w:rsidP="00617325">
      <w:pPr>
        <w:pStyle w:val="NormalWeb"/>
        <w:numPr>
          <w:ilvl w:val="0"/>
          <w:numId w:val="5"/>
        </w:numPr>
        <w:spacing w:after="0" w:afterAutospacing="0"/>
        <w:rPr>
          <w:rFonts w:ascii="Arial" w:hAnsi="Arial" w:cs="Arial"/>
          <w:noProof/>
          <w:sz w:val="22"/>
          <w:szCs w:val="22"/>
        </w:rPr>
      </w:pPr>
      <w:r>
        <w:rPr>
          <w:rFonts w:ascii="Arial" w:hAnsi="Arial" w:cs="Arial"/>
          <w:noProof/>
          <w:sz w:val="22"/>
          <w:szCs w:val="22"/>
        </w:rPr>
        <w:t>People management, coaching/development and training Sk</w:t>
      </w:r>
      <w:r w:rsidRPr="00C5533E">
        <w:rPr>
          <w:rFonts w:ascii="Arial" w:hAnsi="Arial" w:cs="Arial"/>
          <w:noProof/>
          <w:sz w:val="22"/>
          <w:szCs w:val="22"/>
        </w:rPr>
        <w:t>ills</w:t>
      </w:r>
    </w:p>
    <w:p w:rsidR="00617325" w:rsidRPr="000A3E8D" w:rsidRDefault="00617325" w:rsidP="00617325">
      <w:pPr>
        <w:pStyle w:val="NormalWeb"/>
        <w:numPr>
          <w:ilvl w:val="0"/>
          <w:numId w:val="5"/>
        </w:numPr>
        <w:spacing w:after="0" w:afterAutospacing="0"/>
        <w:rPr>
          <w:rFonts w:ascii="Arial" w:hAnsi="Arial" w:cs="Arial"/>
          <w:b/>
          <w:sz w:val="22"/>
          <w:szCs w:val="22"/>
        </w:rPr>
      </w:pPr>
      <w:r w:rsidRPr="00C5533E">
        <w:rPr>
          <w:rFonts w:ascii="Arial" w:hAnsi="Arial" w:cs="Arial"/>
          <w:noProof/>
          <w:sz w:val="22"/>
          <w:szCs w:val="22"/>
        </w:rPr>
        <w:t xml:space="preserve">Problem </w:t>
      </w:r>
      <w:r>
        <w:rPr>
          <w:rFonts w:ascii="Arial" w:hAnsi="Arial" w:cs="Arial"/>
          <w:noProof/>
          <w:sz w:val="22"/>
          <w:szCs w:val="22"/>
        </w:rPr>
        <w:t>s</w:t>
      </w:r>
      <w:r w:rsidRPr="00C5533E">
        <w:rPr>
          <w:rFonts w:ascii="Arial" w:hAnsi="Arial" w:cs="Arial"/>
          <w:noProof/>
          <w:sz w:val="22"/>
          <w:szCs w:val="22"/>
        </w:rPr>
        <w:t xml:space="preserve">olving </w:t>
      </w:r>
      <w:r>
        <w:rPr>
          <w:rFonts w:ascii="Arial" w:hAnsi="Arial" w:cs="Arial"/>
          <w:noProof/>
          <w:sz w:val="22"/>
          <w:szCs w:val="22"/>
        </w:rPr>
        <w:t>s</w:t>
      </w:r>
      <w:r w:rsidRPr="00C5533E">
        <w:rPr>
          <w:rFonts w:ascii="Arial" w:hAnsi="Arial" w:cs="Arial"/>
          <w:noProof/>
          <w:sz w:val="22"/>
          <w:szCs w:val="22"/>
        </w:rPr>
        <w:t>kills</w:t>
      </w:r>
    </w:p>
    <w:p w:rsidR="00617325" w:rsidRPr="0016782F" w:rsidRDefault="00617325" w:rsidP="00617325">
      <w:pPr>
        <w:pStyle w:val="NormalWeb"/>
        <w:numPr>
          <w:ilvl w:val="0"/>
          <w:numId w:val="5"/>
        </w:numPr>
        <w:spacing w:after="0" w:afterAutospacing="0"/>
        <w:rPr>
          <w:rFonts w:ascii="Arial" w:hAnsi="Arial" w:cs="Arial"/>
          <w:b/>
          <w:sz w:val="22"/>
          <w:szCs w:val="22"/>
        </w:rPr>
      </w:pPr>
      <w:r>
        <w:rPr>
          <w:rFonts w:ascii="Arial" w:hAnsi="Arial" w:cs="Arial"/>
          <w:noProof/>
          <w:sz w:val="22"/>
          <w:szCs w:val="22"/>
        </w:rPr>
        <w:t>Planning and organisation skills</w:t>
      </w:r>
    </w:p>
    <w:p w:rsidR="00617325" w:rsidRPr="005870EB" w:rsidRDefault="00617325" w:rsidP="00617325">
      <w:pPr>
        <w:pStyle w:val="NormalWeb"/>
        <w:numPr>
          <w:ilvl w:val="0"/>
          <w:numId w:val="5"/>
        </w:numPr>
        <w:shd w:val="clear" w:color="auto" w:fill="FFFFFF"/>
        <w:spacing w:after="0" w:afterAutospacing="0"/>
        <w:rPr>
          <w:rFonts w:ascii="Arial" w:hAnsi="Arial" w:cs="Arial"/>
          <w:b/>
          <w:sz w:val="22"/>
          <w:szCs w:val="22"/>
        </w:rPr>
      </w:pPr>
      <w:r w:rsidRPr="005870EB">
        <w:rPr>
          <w:rFonts w:ascii="Arial" w:hAnsi="Arial" w:cs="Arial"/>
          <w:noProof/>
          <w:sz w:val="22"/>
          <w:szCs w:val="22"/>
        </w:rPr>
        <w:t>Print/Finishing Process Knowledge – equipment capabilities &amp; limitations, run speeds, basic maintenance &amp; repairs</w:t>
      </w:r>
      <w:r w:rsidRPr="005870EB">
        <w:rPr>
          <w:rFonts w:ascii="Arial" w:hAnsi="Arial" w:cs="Arial"/>
          <w:b/>
          <w:sz w:val="22"/>
          <w:szCs w:val="22"/>
        </w:rPr>
        <w:t xml:space="preserve"> </w:t>
      </w:r>
    </w:p>
    <w:p w:rsidR="00617325" w:rsidRDefault="00617325" w:rsidP="00617325">
      <w:pPr>
        <w:pStyle w:val="NormalWeb"/>
        <w:numPr>
          <w:ilvl w:val="0"/>
          <w:numId w:val="5"/>
        </w:numPr>
        <w:spacing w:after="0" w:afterAutospacing="0"/>
        <w:rPr>
          <w:rFonts w:ascii="Arial" w:hAnsi="Arial" w:cs="Arial"/>
          <w:noProof/>
          <w:sz w:val="22"/>
          <w:szCs w:val="22"/>
        </w:rPr>
      </w:pPr>
      <w:r w:rsidRPr="005870EB">
        <w:rPr>
          <w:rFonts w:ascii="Arial" w:hAnsi="Arial" w:cs="Arial"/>
          <w:noProof/>
          <w:sz w:val="22"/>
          <w:szCs w:val="22"/>
        </w:rPr>
        <w:t>Product Knowledge – commercially acceptable quality, plus Aspects &amp; Impacts of roll with regard to ISO14001</w:t>
      </w:r>
    </w:p>
    <w:p w:rsidR="00617325" w:rsidRPr="0016782F" w:rsidRDefault="00617325" w:rsidP="00617325">
      <w:pPr>
        <w:pStyle w:val="NormalWeb"/>
        <w:numPr>
          <w:ilvl w:val="0"/>
          <w:numId w:val="5"/>
        </w:numPr>
        <w:spacing w:after="0" w:afterAutospacing="0"/>
        <w:rPr>
          <w:rFonts w:ascii="Arial" w:hAnsi="Arial" w:cs="Arial"/>
          <w:b/>
          <w:sz w:val="22"/>
          <w:szCs w:val="22"/>
        </w:rPr>
      </w:pPr>
      <w:r>
        <w:rPr>
          <w:rFonts w:ascii="Arial" w:hAnsi="Arial" w:cs="Arial"/>
          <w:noProof/>
          <w:sz w:val="22"/>
          <w:szCs w:val="22"/>
        </w:rPr>
        <w:t>Having a positive attitude to health and safety in the workplace</w:t>
      </w:r>
    </w:p>
    <w:p w:rsidR="00617325" w:rsidRPr="000A3E8D" w:rsidRDefault="00617325" w:rsidP="00617325">
      <w:pPr>
        <w:pStyle w:val="NormalWeb"/>
        <w:numPr>
          <w:ilvl w:val="0"/>
          <w:numId w:val="5"/>
        </w:numPr>
        <w:spacing w:after="0" w:afterAutospacing="0"/>
        <w:rPr>
          <w:rFonts w:ascii="Arial" w:hAnsi="Arial" w:cs="Arial"/>
          <w:b/>
          <w:sz w:val="22"/>
          <w:szCs w:val="22"/>
        </w:rPr>
      </w:pPr>
      <w:r>
        <w:rPr>
          <w:rFonts w:ascii="Arial" w:hAnsi="Arial" w:cs="Arial"/>
          <w:noProof/>
          <w:sz w:val="22"/>
          <w:szCs w:val="22"/>
        </w:rPr>
        <w:t>Upholding the Bluetree Groups values</w:t>
      </w:r>
    </w:p>
    <w:p w:rsidR="00617325" w:rsidRPr="00C5533E" w:rsidRDefault="00617325" w:rsidP="00617325">
      <w:pPr>
        <w:pStyle w:val="NormalWeb"/>
        <w:spacing w:after="0" w:afterAutospacing="0"/>
        <w:rPr>
          <w:rFonts w:ascii="Arial" w:hAnsi="Arial" w:cs="Arial"/>
          <w:b/>
          <w:sz w:val="22"/>
          <w:szCs w:val="22"/>
          <w:u w:val="single"/>
        </w:rPr>
      </w:pPr>
      <w:r w:rsidRPr="00C5533E">
        <w:rPr>
          <w:rFonts w:ascii="Arial" w:hAnsi="Arial" w:cs="Arial"/>
          <w:b/>
          <w:sz w:val="22"/>
          <w:szCs w:val="22"/>
          <w:u w:val="single"/>
        </w:rPr>
        <w:t>Desirable Skills</w:t>
      </w:r>
    </w:p>
    <w:p w:rsidR="00617325" w:rsidRPr="000A3E8D" w:rsidRDefault="00617325" w:rsidP="00617325">
      <w:pPr>
        <w:pStyle w:val="ListParagraph"/>
        <w:numPr>
          <w:ilvl w:val="0"/>
          <w:numId w:val="6"/>
        </w:numPr>
        <w:spacing w:after="0"/>
        <w:rPr>
          <w:rFonts w:ascii="Arial" w:eastAsia="Times New Roman" w:hAnsi="Arial" w:cs="Arial"/>
          <w:noProof/>
          <w:lang w:eastAsia="en-GB"/>
        </w:rPr>
      </w:pPr>
      <w:r w:rsidRPr="000A3E8D">
        <w:rPr>
          <w:rFonts w:ascii="Arial" w:eastAsia="Times New Roman" w:hAnsi="Arial" w:cs="Arial"/>
          <w:noProof/>
          <w:lang w:eastAsia="en-GB"/>
        </w:rPr>
        <w:t>Awareness of COSHH (Control of Substances Hazardous to Health)</w:t>
      </w:r>
    </w:p>
    <w:p w:rsidR="00617325" w:rsidRPr="000A3E8D" w:rsidRDefault="00617325" w:rsidP="00617325">
      <w:pPr>
        <w:pStyle w:val="ListParagraph"/>
        <w:numPr>
          <w:ilvl w:val="0"/>
          <w:numId w:val="6"/>
        </w:numPr>
        <w:spacing w:after="0"/>
        <w:rPr>
          <w:rFonts w:ascii="Arial" w:eastAsia="Times New Roman" w:hAnsi="Arial" w:cs="Arial"/>
          <w:noProof/>
          <w:lang w:eastAsia="en-GB"/>
        </w:rPr>
      </w:pPr>
      <w:r w:rsidRPr="000A3E8D">
        <w:rPr>
          <w:rFonts w:ascii="Arial" w:eastAsia="Times New Roman" w:hAnsi="Arial" w:cs="Arial"/>
          <w:noProof/>
          <w:lang w:eastAsia="en-GB"/>
        </w:rPr>
        <w:t>Awareness of ISO 9001 Quality Management</w:t>
      </w:r>
    </w:p>
    <w:p w:rsidR="00617325" w:rsidRPr="000A3E8D" w:rsidRDefault="00617325" w:rsidP="00617325">
      <w:pPr>
        <w:pStyle w:val="ListParagraph"/>
        <w:numPr>
          <w:ilvl w:val="0"/>
          <w:numId w:val="6"/>
        </w:numPr>
        <w:spacing w:after="0"/>
        <w:rPr>
          <w:rFonts w:ascii="Arial" w:eastAsia="Times New Roman" w:hAnsi="Arial" w:cs="Arial"/>
          <w:noProof/>
          <w:lang w:eastAsia="en-GB"/>
        </w:rPr>
      </w:pPr>
      <w:r w:rsidRPr="000A3E8D">
        <w:rPr>
          <w:rFonts w:ascii="Arial" w:eastAsia="Times New Roman" w:hAnsi="Arial" w:cs="Arial"/>
          <w:noProof/>
          <w:lang w:eastAsia="en-GB"/>
        </w:rPr>
        <w:t>Awareness of ISO14001 Environmental Management</w:t>
      </w:r>
    </w:p>
    <w:p w:rsidR="00617325" w:rsidRPr="00C65DF4" w:rsidRDefault="00617325" w:rsidP="00617325">
      <w:pPr>
        <w:pStyle w:val="ListParagraph"/>
        <w:numPr>
          <w:ilvl w:val="0"/>
          <w:numId w:val="6"/>
        </w:numPr>
        <w:spacing w:after="0"/>
        <w:rPr>
          <w:rFonts w:ascii="Arial" w:eastAsia="Times New Roman" w:hAnsi="Arial" w:cs="Arial"/>
          <w:noProof/>
          <w:lang w:eastAsia="en-GB"/>
        </w:rPr>
      </w:pPr>
      <w:r w:rsidRPr="00466EA2">
        <w:rPr>
          <w:rFonts w:ascii="Arial" w:eastAsia="Times New Roman" w:hAnsi="Arial" w:cs="Arial"/>
          <w:noProof/>
          <w:lang w:eastAsia="en-GB"/>
        </w:rPr>
        <w:t>Awareness of Aspects and Impacts of:- FSC and PEFC</w:t>
      </w:r>
      <w:r>
        <w:rPr>
          <w:rFonts w:ascii="Arial" w:eastAsia="Times New Roman" w:hAnsi="Arial" w:cs="Arial"/>
          <w:noProof/>
          <w:lang w:eastAsia="en-GB"/>
        </w:rPr>
        <w:t>, Waste Segregation and Disposal</w:t>
      </w:r>
    </w:p>
    <w:p w:rsidR="00617325" w:rsidRPr="00C5533E" w:rsidRDefault="00617325" w:rsidP="00617325">
      <w:pPr>
        <w:pStyle w:val="NormalWeb"/>
        <w:shd w:val="clear" w:color="auto" w:fill="FFFFFF"/>
        <w:spacing w:after="0" w:afterAutospacing="0"/>
        <w:rPr>
          <w:rFonts w:ascii="Arial" w:hAnsi="Arial" w:cs="Arial"/>
          <w:b/>
          <w:sz w:val="22"/>
          <w:szCs w:val="22"/>
          <w:u w:val="single"/>
        </w:rPr>
      </w:pPr>
      <w:r w:rsidRPr="00C5533E">
        <w:rPr>
          <w:rFonts w:ascii="Arial" w:hAnsi="Arial" w:cs="Arial"/>
          <w:b/>
          <w:sz w:val="22"/>
          <w:szCs w:val="22"/>
          <w:u w:val="single"/>
        </w:rPr>
        <w:t xml:space="preserve">The Company </w:t>
      </w:r>
    </w:p>
    <w:p w:rsidR="00617325" w:rsidRPr="00C5533E" w:rsidRDefault="00617325" w:rsidP="00617325">
      <w:pPr>
        <w:pStyle w:val="NormalWeb"/>
        <w:shd w:val="clear" w:color="auto" w:fill="FFFFFF"/>
        <w:spacing w:after="0" w:afterAutospacing="0"/>
        <w:rPr>
          <w:rFonts w:ascii="Arial" w:hAnsi="Arial" w:cs="Arial"/>
          <w:sz w:val="22"/>
          <w:szCs w:val="22"/>
        </w:rPr>
      </w:pPr>
      <w:r w:rsidRPr="00C5533E">
        <w:rPr>
          <w:rFonts w:ascii="Arial" w:hAnsi="Arial" w:cs="Arial"/>
          <w:sz w:val="22"/>
          <w:szCs w:val="22"/>
        </w:rPr>
        <w:t xml:space="preserve">Bluetree Group operates through two Brands; </w:t>
      </w:r>
      <w:proofErr w:type="spellStart"/>
      <w:r w:rsidRPr="00C5533E">
        <w:rPr>
          <w:rFonts w:ascii="Arial" w:hAnsi="Arial" w:cs="Arial"/>
          <w:sz w:val="22"/>
          <w:szCs w:val="22"/>
        </w:rPr>
        <w:t>InstantPrint</w:t>
      </w:r>
      <w:proofErr w:type="spellEnd"/>
      <w:r w:rsidRPr="00C5533E">
        <w:rPr>
          <w:rFonts w:ascii="Arial" w:hAnsi="Arial" w:cs="Arial"/>
          <w:sz w:val="22"/>
          <w:szCs w:val="22"/>
        </w:rPr>
        <w:t xml:space="preserve"> and Route1Print.co.uk. We target all sectors of the market; from small &amp; micro businesses to the largest FTSE 100 Companies. </w:t>
      </w:r>
    </w:p>
    <w:p w:rsidR="00617325" w:rsidRPr="00C5533E" w:rsidRDefault="00617325" w:rsidP="00617325">
      <w:pPr>
        <w:pStyle w:val="NormalWeb"/>
        <w:shd w:val="clear" w:color="auto" w:fill="FFFFFF"/>
        <w:spacing w:after="0" w:afterAutospacing="0"/>
        <w:rPr>
          <w:rFonts w:ascii="Arial" w:hAnsi="Arial" w:cs="Arial"/>
          <w:sz w:val="22"/>
          <w:szCs w:val="22"/>
        </w:rPr>
      </w:pPr>
      <w:r w:rsidRPr="00C5533E">
        <w:rPr>
          <w:rFonts w:ascii="Arial" w:hAnsi="Arial" w:cs="Arial"/>
          <w:sz w:val="22"/>
          <w:szCs w:val="22"/>
        </w:rPr>
        <w:t>Here are some of the other awards that we won;</w:t>
      </w:r>
    </w:p>
    <w:p w:rsidR="00617325" w:rsidRPr="00C5533E" w:rsidRDefault="00617325" w:rsidP="00617325">
      <w:pPr>
        <w:pStyle w:val="NormalWeb"/>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The European Business Award for Manufacturing</w:t>
      </w:r>
    </w:p>
    <w:p w:rsidR="00617325" w:rsidRPr="00C5533E" w:rsidRDefault="00617325" w:rsidP="00617325">
      <w:pPr>
        <w:pStyle w:val="NormalWeb"/>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The Sheffield Business Award for Company of the Year</w:t>
      </w:r>
    </w:p>
    <w:p w:rsidR="00617325" w:rsidRPr="00C5533E" w:rsidRDefault="00617325" w:rsidP="00617325">
      <w:pPr>
        <w:pStyle w:val="NormalWeb"/>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Internet Retailing Growth 2000</w:t>
      </w:r>
    </w:p>
    <w:p w:rsidR="00617325" w:rsidRPr="00C5533E" w:rsidRDefault="00617325" w:rsidP="00617325">
      <w:pPr>
        <w:pStyle w:val="NormalWeb"/>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BHP Rapid Growth Survey</w:t>
      </w:r>
    </w:p>
    <w:p w:rsidR="00617325" w:rsidRPr="00C5533E" w:rsidRDefault="00617325" w:rsidP="00617325">
      <w:pPr>
        <w:pStyle w:val="NormalWeb"/>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Business Link Ones to Watch for Printing Solutions</w:t>
      </w:r>
    </w:p>
    <w:p w:rsidR="00617325" w:rsidRPr="00C5533E" w:rsidRDefault="00617325" w:rsidP="00617325">
      <w:pPr>
        <w:pStyle w:val="NormalWeb"/>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1000 Companies to Inspire Britain for the £20-£30m category</w:t>
      </w:r>
    </w:p>
    <w:p w:rsidR="00617325" w:rsidRPr="00C5533E" w:rsidRDefault="00617325" w:rsidP="00617325">
      <w:pPr>
        <w:pStyle w:val="NormalWeb"/>
        <w:shd w:val="clear" w:color="auto" w:fill="FFFFFF"/>
        <w:spacing w:before="0" w:beforeAutospacing="0" w:after="0" w:afterAutospacing="0"/>
        <w:rPr>
          <w:rFonts w:ascii="Arial" w:hAnsi="Arial" w:cs="Arial"/>
          <w:sz w:val="22"/>
          <w:szCs w:val="22"/>
        </w:rPr>
      </w:pPr>
      <w:r w:rsidRPr="00C5533E">
        <w:rPr>
          <w:rFonts w:ascii="Arial" w:hAnsi="Arial" w:cs="Arial"/>
          <w:sz w:val="22"/>
          <w:szCs w:val="22"/>
        </w:rPr>
        <w:t>• FT1000 Europe’s Fastest Growing Company</w:t>
      </w:r>
    </w:p>
    <w:p w:rsidR="00617325" w:rsidRDefault="00617325" w:rsidP="00617325">
      <w:pPr>
        <w:spacing w:before="100" w:beforeAutospacing="1" w:after="0" w:line="240" w:lineRule="auto"/>
        <w:rPr>
          <w:rFonts w:ascii="Arial" w:eastAsia="Times New Roman" w:hAnsi="Arial" w:cs="Arial"/>
          <w:bCs/>
          <w:color w:val="000000"/>
          <w:lang w:eastAsia="en-GB"/>
        </w:rPr>
      </w:pPr>
      <w:r w:rsidRPr="00C5533E">
        <w:rPr>
          <w:rFonts w:ascii="Arial" w:eastAsia="Times New Roman" w:hAnsi="Arial" w:cs="Arial"/>
          <w:bCs/>
          <w:color w:val="000000"/>
          <w:lang w:eastAsia="en-GB"/>
        </w:rPr>
        <w:t>You’ll be working at our state of the art factory that is b</w:t>
      </w:r>
      <w:r w:rsidRPr="00C5533E">
        <w:rPr>
          <w:rFonts w:ascii="Arial" w:eastAsia="Times New Roman" w:hAnsi="Arial" w:cs="Arial"/>
          <w:color w:val="000000"/>
          <w:lang w:eastAsia="en-GB"/>
        </w:rPr>
        <w:t>ased in Manvers (local to Rotherham, Barnsley, Sheffield and Doncaster)</w:t>
      </w:r>
      <w:r w:rsidRPr="00C5533E">
        <w:rPr>
          <w:rFonts w:ascii="Arial" w:eastAsia="Times New Roman" w:hAnsi="Arial" w:cs="Arial"/>
          <w:lang w:eastAsia="en-GB"/>
        </w:rPr>
        <w:t xml:space="preserve"> </w:t>
      </w:r>
      <w:r w:rsidRPr="00C5533E">
        <w:rPr>
          <w:rFonts w:ascii="Arial" w:hAnsi="Arial" w:cs="Arial"/>
        </w:rPr>
        <w:t>which is located on a major bus route, and free-parking is available on site</w:t>
      </w:r>
      <w:r w:rsidRPr="00C5533E">
        <w:rPr>
          <w:rFonts w:ascii="Arial" w:eastAsia="Times New Roman" w:hAnsi="Arial" w:cs="Arial"/>
          <w:lang w:eastAsia="en-GB"/>
        </w:rPr>
        <w:t xml:space="preserve">. </w:t>
      </w:r>
      <w:r w:rsidRPr="00C5533E">
        <w:rPr>
          <w:rFonts w:ascii="Arial" w:eastAsia="Times New Roman" w:hAnsi="Arial" w:cs="Arial"/>
          <w:bCs/>
          <w:color w:val="000000"/>
          <w:lang w:eastAsia="en-GB"/>
        </w:rPr>
        <w:t xml:space="preserve">Once you walk through our doors, you realise that technology is pivotal to all of our operations. It’s a place for curious and ambitious people at heart. </w:t>
      </w:r>
    </w:p>
    <w:p w:rsidR="00617325" w:rsidRDefault="00617325" w:rsidP="00617325">
      <w:pPr>
        <w:spacing w:after="0"/>
        <w:rPr>
          <w:rFonts w:ascii="Arial" w:hAnsi="Arial" w:cs="Arial"/>
          <w:i/>
          <w:iCs/>
        </w:rPr>
      </w:pPr>
    </w:p>
    <w:p w:rsidR="00617325" w:rsidRPr="00C5533E" w:rsidRDefault="00617325" w:rsidP="00617325">
      <w:pPr>
        <w:spacing w:after="0"/>
        <w:rPr>
          <w:rFonts w:ascii="Arial" w:hAnsi="Arial" w:cs="Arial"/>
          <w:i/>
          <w:iCs/>
        </w:rPr>
      </w:pPr>
      <w:r w:rsidRPr="00C5533E">
        <w:rPr>
          <w:rFonts w:ascii="Arial" w:hAnsi="Arial" w:cs="Arial"/>
          <w:i/>
          <w:iCs/>
        </w:rPr>
        <w:t>Bluetree Group welcomes applications from carers or parents who have taken extended career breaks.</w:t>
      </w:r>
    </w:p>
    <w:p w:rsidR="00617325" w:rsidRDefault="00617325" w:rsidP="00617325">
      <w:pPr>
        <w:pStyle w:val="NormalWeb"/>
        <w:shd w:val="clear" w:color="auto" w:fill="FFFFFF"/>
        <w:spacing w:before="0" w:beforeAutospacing="0" w:after="0" w:afterAutospacing="0"/>
        <w:rPr>
          <w:rFonts w:ascii="Arial" w:hAnsi="Arial" w:cs="Arial"/>
          <w:sz w:val="22"/>
          <w:szCs w:val="22"/>
        </w:rPr>
      </w:pPr>
    </w:p>
    <w:p w:rsidR="00617325" w:rsidRPr="00C5533E" w:rsidRDefault="00617325" w:rsidP="00617325">
      <w:pPr>
        <w:pStyle w:val="NormalWeb"/>
        <w:shd w:val="clear" w:color="auto" w:fill="FFFFFF"/>
        <w:spacing w:before="0" w:beforeAutospacing="0" w:after="0" w:afterAutospacing="0"/>
        <w:rPr>
          <w:rFonts w:ascii="Arial" w:hAnsi="Arial" w:cs="Arial"/>
          <w:color w:val="333333"/>
          <w:sz w:val="22"/>
          <w:szCs w:val="22"/>
        </w:rPr>
      </w:pPr>
      <w:r w:rsidRPr="00C5533E">
        <w:rPr>
          <w:rFonts w:ascii="Arial" w:hAnsi="Arial" w:cs="Arial"/>
          <w:sz w:val="22"/>
          <w:szCs w:val="22"/>
        </w:rPr>
        <w:t xml:space="preserve">For all our current vacancies and privacy information, please follow this link to our website under the recruitment page </w:t>
      </w:r>
      <w:hyperlink r:id="rId9" w:history="1">
        <w:r w:rsidRPr="00C5533E">
          <w:rPr>
            <w:rStyle w:val="Hyperlink"/>
            <w:rFonts w:ascii="Arial" w:hAnsi="Arial" w:cs="Arial"/>
            <w:sz w:val="22"/>
            <w:szCs w:val="22"/>
          </w:rPr>
          <w:t>www.bluetreegroup.co.uk</w:t>
        </w:r>
      </w:hyperlink>
      <w:r w:rsidRPr="00C5533E">
        <w:rPr>
          <w:rFonts w:ascii="Arial" w:hAnsi="Arial" w:cs="Arial"/>
          <w:color w:val="333333"/>
          <w:sz w:val="22"/>
          <w:szCs w:val="22"/>
        </w:rPr>
        <w:t xml:space="preserve">. </w:t>
      </w:r>
    </w:p>
    <w:p w:rsidR="00E5482D" w:rsidRPr="00E5482D" w:rsidRDefault="00E24522" w:rsidP="00E5482D">
      <w:pPr>
        <w:shd w:val="clear" w:color="auto" w:fill="FFFFFF"/>
        <w:spacing w:before="100" w:beforeAutospacing="1" w:after="100" w:afterAutospacing="1" w:line="240" w:lineRule="auto"/>
      </w:pPr>
      <w:r>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44D85680" wp14:editId="3A7B448B">
            <wp:simplePos x="0" y="0"/>
            <wp:positionH relativeFrom="margin">
              <wp:align>right</wp:align>
            </wp:positionH>
            <wp:positionV relativeFrom="margin">
              <wp:align>bottom</wp:align>
            </wp:positionV>
            <wp:extent cx="126365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p>
    <w:sectPr w:rsidR="00E5482D" w:rsidRPr="00E548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2D" w:rsidRDefault="00E5482D">
    <w:pPr>
      <w:pStyle w:val="Footer"/>
    </w:pPr>
  </w:p>
  <w:p w:rsidR="00E5482D" w:rsidRDefault="00E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F38CA"/>
    <w:multiLevelType w:val="hybridMultilevel"/>
    <w:tmpl w:val="D7A8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D6E32"/>
    <w:multiLevelType w:val="hybridMultilevel"/>
    <w:tmpl w:val="63DC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5239BA"/>
    <w:rsid w:val="00617325"/>
    <w:rsid w:val="009534A2"/>
    <w:rsid w:val="00E24522"/>
    <w:rsid w:val="00E5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 w:type="paragraph" w:styleId="NormalWeb">
    <w:name w:val="Normal (Web)"/>
    <w:basedOn w:val="Normal"/>
    <w:uiPriority w:val="99"/>
    <w:unhideWhenUsed/>
    <w:rsid w:val="00617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325"/>
    <w:rPr>
      <w:b/>
      <w:bCs/>
    </w:rPr>
  </w:style>
  <w:style w:type="paragraph" w:styleId="ListParagraph">
    <w:name w:val="List Paragraph"/>
    <w:basedOn w:val="Normal"/>
    <w:uiPriority w:val="34"/>
    <w:qFormat/>
    <w:rsid w:val="0061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luetree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luetree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3</cp:revision>
  <dcterms:created xsi:type="dcterms:W3CDTF">2019-08-14T13:30:00Z</dcterms:created>
  <dcterms:modified xsi:type="dcterms:W3CDTF">2019-08-15T08:18:00Z</dcterms:modified>
</cp:coreProperties>
</file>